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附件4：</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sz w:val="32"/>
          <w:szCs w:val="32"/>
          <w:lang w:val="en-US" w:eastAsia="zh-CN"/>
        </w:rPr>
      </w:pPr>
      <w:bookmarkStart w:id="0" w:name="_GoBack"/>
      <w:r>
        <w:rPr>
          <w:rFonts w:hint="eastAsia"/>
          <w:sz w:val="32"/>
          <w:szCs w:val="32"/>
          <w:lang w:val="en-US" w:eastAsia="zh-CN"/>
        </w:rPr>
        <w:t>自治区供销社与宁夏广电传媒集团有限公司合作优势</w:t>
      </w:r>
      <w:bookmarkEnd w:id="0"/>
    </w:p>
    <w:p>
      <w:pPr>
        <w:rPr>
          <w:rFonts w:hint="eastAsia"/>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0"/>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两系统长期合作的优势</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中华全国供销合作总社与</w:t>
      </w:r>
      <w:r>
        <w:rPr>
          <w:rFonts w:ascii="仿宋_GB2312" w:eastAsia="仿宋_GB2312"/>
          <w:sz w:val="32"/>
          <w:szCs w:val="32"/>
        </w:rPr>
        <w:t>国家</w:t>
      </w:r>
      <w:r>
        <w:rPr>
          <w:rFonts w:hint="eastAsia" w:ascii="仿宋_GB2312" w:eastAsia="仿宋_GB2312"/>
          <w:sz w:val="32"/>
          <w:szCs w:val="32"/>
          <w:lang w:eastAsia="zh-CN"/>
        </w:rPr>
        <w:t>新闻出版</w:t>
      </w:r>
      <w:r>
        <w:rPr>
          <w:rFonts w:ascii="仿宋_GB2312" w:eastAsia="仿宋_GB2312"/>
          <w:sz w:val="32"/>
          <w:szCs w:val="32"/>
        </w:rPr>
        <w:t>广电总局在多个业务中进行了深度合作</w:t>
      </w:r>
      <w:r>
        <w:rPr>
          <w:rFonts w:hint="eastAsia" w:ascii="仿宋_GB2312" w:eastAsia="仿宋_GB2312"/>
          <w:sz w:val="32"/>
          <w:szCs w:val="32"/>
        </w:rPr>
        <w:t>：</w:t>
      </w:r>
      <w:r>
        <w:rPr>
          <w:rFonts w:ascii="仿宋_GB2312" w:eastAsia="仿宋_GB2312"/>
          <w:b/>
          <w:sz w:val="32"/>
          <w:szCs w:val="32"/>
        </w:rPr>
        <w:t>一是</w:t>
      </w:r>
      <w:r>
        <w:rPr>
          <w:rFonts w:ascii="仿宋_GB2312" w:eastAsia="仿宋_GB2312"/>
          <w:sz w:val="32"/>
          <w:szCs w:val="32"/>
        </w:rPr>
        <w:t>国家</w:t>
      </w:r>
      <w:r>
        <w:rPr>
          <w:rFonts w:hint="eastAsia" w:ascii="仿宋_GB2312" w:eastAsia="仿宋_GB2312"/>
          <w:sz w:val="32"/>
          <w:szCs w:val="32"/>
          <w:lang w:eastAsia="zh-CN"/>
        </w:rPr>
        <w:t>新闻出版</w:t>
      </w:r>
      <w:r>
        <w:rPr>
          <w:rFonts w:ascii="仿宋_GB2312" w:eastAsia="仿宋_GB2312"/>
          <w:sz w:val="32"/>
          <w:szCs w:val="32"/>
        </w:rPr>
        <w:t>广电总局为中华全国供销合作总社声像中心核发了</w:t>
      </w:r>
      <w:r>
        <w:rPr>
          <w:rFonts w:hint="eastAsia" w:ascii="仿宋_GB2312" w:eastAsia="仿宋_GB2312"/>
          <w:sz w:val="32"/>
          <w:szCs w:val="32"/>
        </w:rPr>
        <w:t>影视拍摄制作资质及</w:t>
      </w:r>
      <w:r>
        <w:rPr>
          <w:rFonts w:hint="eastAsia" w:ascii="仿宋_GB2312" w:eastAsia="仿宋_GB2312"/>
          <w:sz w:val="32"/>
          <w:szCs w:val="32"/>
          <w:lang w:eastAsia="zh-CN"/>
        </w:rPr>
        <w:t>《</w:t>
      </w:r>
      <w:r>
        <w:rPr>
          <w:rFonts w:hint="eastAsia" w:ascii="仿宋_GB2312" w:eastAsia="仿宋_GB2312"/>
          <w:sz w:val="32"/>
          <w:szCs w:val="32"/>
        </w:rPr>
        <w:t>网络视频播出许可证</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b/>
          <w:sz w:val="32"/>
          <w:szCs w:val="32"/>
        </w:rPr>
        <w:t>二是</w:t>
      </w:r>
      <w:r>
        <w:rPr>
          <w:rFonts w:ascii="仿宋_GB2312" w:eastAsia="仿宋_GB2312"/>
          <w:sz w:val="32"/>
          <w:szCs w:val="32"/>
        </w:rPr>
        <w:t>国家</w:t>
      </w:r>
      <w:r>
        <w:rPr>
          <w:rFonts w:hint="eastAsia" w:ascii="仿宋_GB2312" w:eastAsia="仿宋_GB2312"/>
          <w:sz w:val="32"/>
          <w:szCs w:val="32"/>
          <w:lang w:eastAsia="zh-CN"/>
        </w:rPr>
        <w:t>新闻出版</w:t>
      </w:r>
      <w:r>
        <w:rPr>
          <w:rFonts w:ascii="仿宋_GB2312" w:eastAsia="仿宋_GB2312"/>
          <w:sz w:val="32"/>
          <w:szCs w:val="32"/>
        </w:rPr>
        <w:t>广电总局为</w:t>
      </w:r>
      <w:r>
        <w:rPr>
          <w:rFonts w:hint="eastAsia" w:ascii="仿宋_GB2312" w:eastAsia="仿宋_GB2312"/>
          <w:sz w:val="32"/>
          <w:szCs w:val="32"/>
          <w:lang w:eastAsia="zh-CN"/>
        </w:rPr>
        <w:t>宁夏广电传媒集团有限公司所属的宁夏广播电视网络有限公司</w:t>
      </w:r>
      <w:r>
        <w:rPr>
          <w:rFonts w:ascii="仿宋_GB2312" w:eastAsia="仿宋_GB2312"/>
          <w:sz w:val="32"/>
          <w:szCs w:val="32"/>
        </w:rPr>
        <w:t>核发了</w:t>
      </w:r>
      <w:r>
        <w:rPr>
          <w:rFonts w:hint="eastAsia" w:ascii="仿宋_GB2312" w:eastAsia="仿宋_GB2312"/>
          <w:sz w:val="32"/>
          <w:szCs w:val="32"/>
          <w:lang w:eastAsia="zh-CN"/>
        </w:rPr>
        <w:t>《广播电视节目传送业务许可证》。</w:t>
      </w:r>
      <w:r>
        <w:rPr>
          <w:rFonts w:hint="eastAsia" w:ascii="仿宋_GB2312" w:eastAsia="仿宋_GB2312"/>
          <w:b/>
          <w:sz w:val="32"/>
          <w:szCs w:val="32"/>
          <w:lang w:eastAsia="zh-CN"/>
        </w:rPr>
        <w:t>三</w:t>
      </w:r>
      <w:r>
        <w:rPr>
          <w:rFonts w:hint="eastAsia" w:ascii="仿宋_GB2312" w:eastAsia="仿宋_GB2312"/>
          <w:b/>
          <w:sz w:val="32"/>
          <w:szCs w:val="32"/>
        </w:rPr>
        <w:t>是</w:t>
      </w:r>
      <w:r>
        <w:rPr>
          <w:rFonts w:hint="eastAsia" w:ascii="仿宋_GB2312" w:eastAsia="仿宋_GB2312"/>
          <w:sz w:val="32"/>
          <w:szCs w:val="32"/>
        </w:rPr>
        <w:t>中华全国供销合作总社声像中心与国家</w:t>
      </w:r>
      <w:r>
        <w:rPr>
          <w:rFonts w:hint="eastAsia" w:ascii="仿宋_GB2312" w:eastAsia="仿宋_GB2312"/>
          <w:sz w:val="32"/>
          <w:szCs w:val="32"/>
          <w:lang w:eastAsia="zh-CN"/>
        </w:rPr>
        <w:t>新闻出版</w:t>
      </w:r>
      <w:r>
        <w:rPr>
          <w:rFonts w:hint="eastAsia" w:ascii="仿宋_GB2312" w:eastAsia="仿宋_GB2312"/>
          <w:sz w:val="32"/>
          <w:szCs w:val="32"/>
        </w:rPr>
        <w:t>广电总局卫星直播中心达成战略合作，由中华全国供销合作总社声像中心在国家中星9号直播卫星“户户通”平台上开播“供销通”《三农视窗》卫星数据广播及供销视音频推送，并在全国供销合作社系统建设直播卫星推送平台和行业接收系统。</w:t>
      </w:r>
      <w:r>
        <w:rPr>
          <w:rFonts w:hint="eastAsia" w:ascii="仿宋_GB2312" w:eastAsia="仿宋_GB2312"/>
          <w:b/>
          <w:sz w:val="32"/>
          <w:szCs w:val="32"/>
          <w:lang w:eastAsia="zh-CN"/>
        </w:rPr>
        <w:t>四</w:t>
      </w:r>
      <w:r>
        <w:rPr>
          <w:rFonts w:hint="eastAsia" w:ascii="仿宋_GB2312" w:eastAsia="仿宋_GB2312"/>
          <w:b/>
          <w:sz w:val="32"/>
          <w:szCs w:val="32"/>
        </w:rPr>
        <w:t>是</w:t>
      </w:r>
      <w:r>
        <w:rPr>
          <w:rFonts w:hint="eastAsia" w:ascii="仿宋_GB2312" w:eastAsia="仿宋_GB2312"/>
          <w:sz w:val="32"/>
          <w:szCs w:val="32"/>
        </w:rPr>
        <w:t>供销融媒体平台的建设发展将与国家广电总局、各地广电行业形成密切联系。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ascii="仿宋_GB2312" w:eastAsia="仿宋_GB2312"/>
          <w:sz w:val="32"/>
          <w:szCs w:val="32"/>
        </w:rPr>
        <w:t>以上</w:t>
      </w:r>
      <w:r>
        <w:rPr>
          <w:rFonts w:hint="eastAsia" w:ascii="仿宋_GB2312" w:eastAsia="仿宋_GB2312"/>
          <w:sz w:val="32"/>
          <w:szCs w:val="32"/>
        </w:rPr>
        <w:t>合作</w:t>
      </w:r>
      <w:r>
        <w:rPr>
          <w:rFonts w:ascii="仿宋_GB2312" w:eastAsia="仿宋_GB2312"/>
          <w:sz w:val="32"/>
          <w:szCs w:val="32"/>
        </w:rPr>
        <w:t>为自治区供销社与</w:t>
      </w:r>
      <w:r>
        <w:rPr>
          <w:rFonts w:hint="eastAsia" w:ascii="仿宋_GB2312" w:eastAsia="仿宋_GB2312"/>
          <w:sz w:val="32"/>
          <w:szCs w:val="32"/>
          <w:lang w:eastAsia="zh-CN"/>
        </w:rPr>
        <w:t>宁夏广播电视网络有限公司</w:t>
      </w:r>
      <w:r>
        <w:rPr>
          <w:rFonts w:ascii="仿宋_GB2312" w:eastAsia="仿宋_GB2312"/>
          <w:sz w:val="32"/>
          <w:szCs w:val="32"/>
        </w:rPr>
        <w:t>深度合作奠定了深厚的合作基础</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lang w:val="en-US" w:eastAsia="zh-CN"/>
        </w:rPr>
      </w:pPr>
      <w:r>
        <w:rPr>
          <w:rFonts w:hint="eastAsia" w:ascii="黑体" w:hAnsi="黑体" w:eastAsia="黑体"/>
          <w:sz w:val="32"/>
          <w:szCs w:val="32"/>
          <w:lang w:eastAsia="zh-CN"/>
        </w:rPr>
        <w:t>二</w:t>
      </w:r>
      <w:r>
        <w:rPr>
          <w:rFonts w:hint="eastAsia" w:ascii="黑体" w:hAnsi="黑体" w:eastAsia="黑体"/>
          <w:sz w:val="32"/>
          <w:szCs w:val="32"/>
        </w:rPr>
        <w:t>、</w:t>
      </w:r>
      <w:r>
        <w:rPr>
          <w:rFonts w:hint="eastAsia" w:ascii="黑体" w:hAnsi="黑体" w:eastAsia="黑体"/>
          <w:sz w:val="32"/>
          <w:szCs w:val="32"/>
          <w:lang w:eastAsia="zh-CN"/>
        </w:rPr>
        <w:t>渠道优势及保障措施</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宁夏广播电视网络有限公司</w:t>
      </w:r>
      <w:r>
        <w:rPr>
          <w:rFonts w:hint="eastAsia" w:ascii="仿宋_GB2312" w:eastAsia="仿宋_GB2312"/>
          <w:sz w:val="32"/>
          <w:szCs w:val="32"/>
        </w:rPr>
        <w:t>的基本性质是党和国家的文化宣传机构，是具有党政属性的国有企业，既具备事业行政单位的高度集中管理经营特点，又具备灵活的市场运作调控能力，企业效益中政治社会效益高于经济效益，具有较强的公益性。</w:t>
      </w:r>
      <w:r>
        <w:rPr>
          <w:rFonts w:hint="eastAsia" w:ascii="仿宋_GB2312" w:eastAsia="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不同于三大运营商，</w:t>
      </w:r>
      <w:r>
        <w:rPr>
          <w:rFonts w:hint="eastAsia" w:ascii="仿宋_GB2312" w:eastAsia="仿宋_GB2312"/>
          <w:sz w:val="32"/>
          <w:szCs w:val="32"/>
          <w:lang w:eastAsia="zh-CN"/>
        </w:rPr>
        <w:t>宁夏广播电视网络有限公司</w:t>
      </w:r>
      <w:r>
        <w:rPr>
          <w:rFonts w:ascii="仿宋_GB2312" w:eastAsia="仿宋_GB2312"/>
          <w:sz w:val="32"/>
          <w:szCs w:val="32"/>
        </w:rPr>
        <w:t>承担着安全播出的重大责任</w:t>
      </w:r>
      <w:r>
        <w:rPr>
          <w:rFonts w:hint="eastAsia" w:ascii="仿宋_GB2312" w:eastAsia="仿宋_GB2312"/>
          <w:sz w:val="32"/>
          <w:szCs w:val="32"/>
        </w:rPr>
        <w:t>，在平台、网络等方面具备较强的故障预防能力、监督管理和运营维护能力，具有完善的安全保障体制机制，在双方网络服务合作中，具有更高的保障。</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共同服务区域及群体</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近五年来，在运营商捆绑手机倾销电视网络服务的不对等竞争下，宁夏广电网络城市用户不断下滑，目前已趋于平稳，</w:t>
      </w:r>
      <w:r>
        <w:rPr>
          <w:rFonts w:hint="eastAsia" w:ascii="仿宋_GB2312" w:eastAsia="仿宋_GB2312"/>
          <w:sz w:val="32"/>
          <w:szCs w:val="32"/>
          <w:lang w:eastAsia="zh-CN"/>
        </w:rPr>
        <w:t>宁夏广播电视网络有限公司</w:t>
      </w:r>
      <w:r>
        <w:rPr>
          <w:rFonts w:hint="eastAsia" w:ascii="仿宋_GB2312" w:eastAsia="仿宋_GB2312"/>
          <w:sz w:val="32"/>
          <w:szCs w:val="32"/>
        </w:rPr>
        <w:t>战略重点逐步向乡村地区倾斜，如何服务乡村居民、开辟乡村业务、寻求合作发展是未来广电网络拓展的重点方向。在这个背景下，</w:t>
      </w:r>
      <w:r>
        <w:rPr>
          <w:rFonts w:hint="eastAsia" w:ascii="仿宋_GB2312" w:eastAsia="仿宋_GB2312"/>
          <w:sz w:val="32"/>
          <w:szCs w:val="32"/>
          <w:lang w:eastAsia="zh-CN"/>
        </w:rPr>
        <w:t>宁夏广播电视网络有限公司</w:t>
      </w:r>
      <w:r>
        <w:rPr>
          <w:rFonts w:hint="eastAsia" w:ascii="仿宋_GB2312" w:eastAsia="仿宋_GB2312"/>
          <w:sz w:val="32"/>
          <w:szCs w:val="32"/>
        </w:rPr>
        <w:t>已经取得了一些成果。在政府的支持下，自治区</w:t>
      </w:r>
      <w:r>
        <w:rPr>
          <w:rFonts w:ascii="仿宋_GB2312" w:eastAsia="仿宋_GB2312"/>
          <w:sz w:val="32"/>
          <w:szCs w:val="32"/>
        </w:rPr>
        <w:t>党委宣传部、</w:t>
      </w:r>
      <w:r>
        <w:rPr>
          <w:rFonts w:hint="eastAsia" w:ascii="仿宋_GB2312" w:eastAsia="仿宋_GB2312"/>
          <w:sz w:val="32"/>
          <w:szCs w:val="32"/>
        </w:rPr>
        <w:t>自治区</w:t>
      </w:r>
      <w:r>
        <w:rPr>
          <w:rFonts w:ascii="仿宋_GB2312" w:eastAsia="仿宋_GB2312"/>
          <w:sz w:val="32"/>
          <w:szCs w:val="32"/>
        </w:rPr>
        <w:t>广电局</w:t>
      </w:r>
      <w:r>
        <w:rPr>
          <w:rFonts w:hint="eastAsia" w:ascii="仿宋_GB2312" w:eastAsia="仿宋_GB2312"/>
          <w:sz w:val="32"/>
          <w:szCs w:val="32"/>
        </w:rPr>
        <w:t>下发</w:t>
      </w:r>
      <w:r>
        <w:rPr>
          <w:rFonts w:ascii="仿宋_GB2312" w:eastAsia="仿宋_GB2312"/>
          <w:sz w:val="32"/>
          <w:szCs w:val="32"/>
        </w:rPr>
        <w:t>了《</w:t>
      </w:r>
      <w:r>
        <w:rPr>
          <w:rFonts w:hint="eastAsia" w:ascii="仿宋_GB2312" w:eastAsia="仿宋_GB2312"/>
          <w:sz w:val="32"/>
          <w:szCs w:val="32"/>
        </w:rPr>
        <w:t>宁夏广电惠民工程促进乡村文化振兴</w:t>
      </w:r>
      <w:r>
        <w:rPr>
          <w:rFonts w:ascii="仿宋_GB2312" w:eastAsia="仿宋_GB2312"/>
          <w:sz w:val="32"/>
          <w:szCs w:val="32"/>
        </w:rPr>
        <w:t>》安排部署</w:t>
      </w:r>
      <w:r>
        <w:rPr>
          <w:rFonts w:hint="eastAsia" w:ascii="仿宋_GB2312" w:eastAsia="仿宋_GB2312"/>
          <w:sz w:val="32"/>
          <w:szCs w:val="32"/>
        </w:rPr>
        <w:t>，要求各市县连续为农村地区居民购买三年的广电文化服务，预计两年内全面实现全区乡村用户双百兆光纤免费入户，届时将累计增加有线电视用户80万户。同时在</w:t>
      </w:r>
      <w:r>
        <w:rPr>
          <w:rFonts w:hint="eastAsia" w:ascii="仿宋_GB2312" w:eastAsia="仿宋_GB2312"/>
          <w:sz w:val="32"/>
          <w:szCs w:val="32"/>
          <w:lang w:eastAsia="zh-CN"/>
        </w:rPr>
        <w:t>中宁、</w:t>
      </w:r>
      <w:r>
        <w:rPr>
          <w:rFonts w:hint="eastAsia" w:ascii="仿宋_GB2312" w:eastAsia="仿宋_GB2312"/>
          <w:sz w:val="32"/>
          <w:szCs w:val="32"/>
        </w:rPr>
        <w:t>灵武市、盐池</w:t>
      </w:r>
      <w:r>
        <w:rPr>
          <w:rFonts w:hint="eastAsia" w:ascii="仿宋_GB2312" w:eastAsia="仿宋_GB2312"/>
          <w:sz w:val="32"/>
          <w:szCs w:val="32"/>
          <w:lang w:eastAsia="zh-CN"/>
        </w:rPr>
        <w:t>、贺兰</w:t>
      </w:r>
      <w:r>
        <w:rPr>
          <w:rFonts w:hint="eastAsia" w:ascii="仿宋_GB2312" w:eastAsia="仿宋_GB2312"/>
          <w:sz w:val="32"/>
          <w:szCs w:val="32"/>
        </w:rPr>
        <w:t>县等市县，宁夏广电网络大力发展乡村政企业务，在智慧水利、智慧农业、智慧牧场、智慧养殖基地等方面取得突破。</w:t>
      </w:r>
      <w:r>
        <w:rPr>
          <w:rFonts w:hint="eastAsia" w:ascii="仿宋_GB2312" w:eastAsia="仿宋_GB2312"/>
          <w:sz w:val="32"/>
          <w:szCs w:val="32"/>
          <w:lang w:eastAsia="zh-CN"/>
        </w:rPr>
        <w:t>宁夏广播电视网络有限公司</w:t>
      </w:r>
      <w:r>
        <w:rPr>
          <w:rFonts w:hint="eastAsia" w:ascii="仿宋_GB2312" w:eastAsia="仿宋_GB2312"/>
          <w:sz w:val="32"/>
          <w:szCs w:val="32"/>
        </w:rPr>
        <w:t>向乡村地区倾斜的发展战略，与供销体系信息化建设发展方向一致，有利于双方进一步加强合作，共谋发展。</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四、资费优势</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宁夏广电网络公司能够全面支撑自治区供销社“数字供销”项目建设，打通全区供销合作社、社有企业、宁夏供销集团有限公司，构建供销专网，除了能够提供数据专网服务、宽带网络、高清互动节目（方便中国供销节目收视）以外，还能够提供视频会议、监控视频回传、无线WiFi等丰富的业务服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宁夏广电网络已实现乡村覆盖，不存在大面积投资建设的情况，有利于降低网络服务成本、缩短建设周期。宁夏广电网络光纤专线服务费按照市场价格，低于其他运营商30%左右，宽带高清电视等服务费也相对较低。同时根据双方合作进度和业务开展情况，可酌情减免宽带、电视等服务费用。</w:t>
      </w:r>
      <w:r>
        <w:rPr>
          <w:rFonts w:hint="eastAsia" w:ascii="仿宋_GB2312" w:eastAsia="仿宋_GB2312"/>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五、资源优势</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楷体_GB2312" w:eastAsia="楷体_GB2312"/>
          <w:b/>
          <w:sz w:val="32"/>
          <w:szCs w:val="32"/>
          <w:lang w:eastAsia="zh-CN"/>
        </w:rPr>
      </w:pPr>
      <w:r>
        <w:rPr>
          <w:rFonts w:hint="eastAsia" w:ascii="楷体_GB2312" w:eastAsia="楷体_GB2312"/>
          <w:b/>
          <w:sz w:val="32"/>
          <w:szCs w:val="32"/>
          <w:lang w:eastAsia="zh-CN"/>
        </w:rPr>
        <w:t>（一）宁夏广播电视网络有限公司具有全区唯一的播放资质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宁夏广播电视网络有限公司是全区唯一具有广播电视网络建设运营和广播电视节目包装、营销资质的国有文化企业，是总社声像中心与自治区供销合作社落地开播中国供销节目的唯一合作伙伴。通过双方合作，</w:t>
      </w:r>
      <w:r>
        <w:rPr>
          <w:rFonts w:hint="eastAsia" w:ascii="仿宋_GB2312" w:eastAsia="仿宋_GB2312"/>
          <w:sz w:val="32"/>
          <w:szCs w:val="32"/>
          <w:lang w:eastAsia="zh-CN"/>
        </w:rPr>
        <w:t>宁夏广播电视网络有限公司</w:t>
      </w:r>
      <w:r>
        <w:rPr>
          <w:rFonts w:hint="eastAsia" w:ascii="仿宋_GB2312" w:eastAsia="仿宋_GB2312"/>
          <w:sz w:val="32"/>
          <w:szCs w:val="32"/>
        </w:rPr>
        <w:t>将规划设置固定的电视频道面向全区人民播出，大幅提升供销行业和中国供销节目的影响力。</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楷体_GB2312" w:eastAsia="楷体_GB2312"/>
          <w:b/>
          <w:sz w:val="32"/>
          <w:szCs w:val="32"/>
        </w:rPr>
      </w:pPr>
      <w:r>
        <w:rPr>
          <w:rFonts w:hint="eastAsia" w:ascii="楷体_GB2312" w:eastAsia="楷体_GB2312"/>
          <w:b/>
          <w:sz w:val="32"/>
          <w:szCs w:val="32"/>
        </w:rPr>
        <w:t>宁夏广电网络具备全区最优质的光纤网络资源</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1</w:t>
      </w:r>
      <w:r>
        <w:rPr>
          <w:rFonts w:ascii="仿宋_GB2312" w:eastAsia="仿宋_GB2312"/>
          <w:b/>
          <w:sz w:val="32"/>
          <w:szCs w:val="32"/>
        </w:rPr>
        <w:t>.覆盖范围最广</w:t>
      </w:r>
      <w:r>
        <w:rPr>
          <w:rFonts w:hint="eastAsia" w:ascii="仿宋_GB2312" w:eastAsia="仿宋_GB2312"/>
          <w:b/>
          <w:sz w:val="32"/>
          <w:szCs w:val="32"/>
        </w:rPr>
        <w:t>。</w:t>
      </w:r>
      <w:r>
        <w:rPr>
          <w:rFonts w:hint="eastAsia" w:ascii="仿宋_GB2312" w:eastAsia="仿宋_GB2312"/>
          <w:sz w:val="32"/>
          <w:szCs w:val="32"/>
          <w:lang w:eastAsia="zh-CN"/>
        </w:rPr>
        <w:t>宁夏广播电视网络有限公司</w:t>
      </w:r>
      <w:r>
        <w:rPr>
          <w:rFonts w:ascii="仿宋_GB2312" w:eastAsia="仿宋_GB2312"/>
          <w:sz w:val="32"/>
          <w:szCs w:val="32"/>
        </w:rPr>
        <w:t>独自承建了自治区重点工程</w:t>
      </w:r>
      <w:r>
        <w:rPr>
          <w:rFonts w:hint="eastAsia" w:ascii="仿宋_GB2312" w:eastAsia="仿宋_GB2312"/>
          <w:sz w:val="32"/>
          <w:szCs w:val="32"/>
        </w:rPr>
        <w:t>“宽带乡村”及“中小城市基础网络完善工程”，基本实现了区-市-县-乡-村五级贯通，全区195个乡镇100%光缆通达，行政村9</w:t>
      </w:r>
      <w:r>
        <w:rPr>
          <w:rFonts w:ascii="仿宋_GB2312" w:eastAsia="仿宋_GB2312"/>
          <w:sz w:val="32"/>
          <w:szCs w:val="32"/>
        </w:rPr>
        <w:t>8</w:t>
      </w:r>
      <w:r>
        <w:rPr>
          <w:rFonts w:hint="eastAsia" w:ascii="仿宋_GB2312" w:eastAsia="仿宋_GB2312"/>
          <w:sz w:val="32"/>
          <w:szCs w:val="32"/>
        </w:rPr>
        <w:t>%以上通达，城区双网无死角覆盖，具有高于其他网络运营商的网络覆盖范围。而</w:t>
      </w:r>
      <w:r>
        <w:rPr>
          <w:rFonts w:ascii="仿宋_GB2312" w:eastAsia="仿宋_GB2312"/>
          <w:sz w:val="32"/>
          <w:szCs w:val="32"/>
        </w:rPr>
        <w:t>宁夏电信</w:t>
      </w:r>
      <w:r>
        <w:rPr>
          <w:rFonts w:hint="eastAsia" w:ascii="仿宋_GB2312" w:eastAsia="仿宋_GB2312"/>
          <w:sz w:val="32"/>
          <w:szCs w:val="32"/>
        </w:rPr>
        <w:t>、</w:t>
      </w:r>
      <w:r>
        <w:rPr>
          <w:rFonts w:ascii="仿宋_GB2312" w:eastAsia="仿宋_GB2312"/>
          <w:sz w:val="32"/>
          <w:szCs w:val="32"/>
        </w:rPr>
        <w:t>移动</w:t>
      </w:r>
      <w:r>
        <w:rPr>
          <w:rFonts w:hint="eastAsia" w:ascii="仿宋_GB2312" w:eastAsia="仿宋_GB2312"/>
          <w:sz w:val="32"/>
          <w:szCs w:val="32"/>
        </w:rPr>
        <w:t>、</w:t>
      </w:r>
      <w:r>
        <w:rPr>
          <w:rFonts w:ascii="仿宋_GB2312" w:eastAsia="仿宋_GB2312"/>
          <w:sz w:val="32"/>
          <w:szCs w:val="32"/>
        </w:rPr>
        <w:t>联通三家运营商</w:t>
      </w:r>
      <w:r>
        <w:rPr>
          <w:rFonts w:hint="eastAsia" w:ascii="仿宋_GB2312" w:eastAsia="仿宋_GB2312"/>
          <w:sz w:val="32"/>
          <w:szCs w:val="32"/>
        </w:rPr>
        <w:t>，</w:t>
      </w:r>
      <w:r>
        <w:rPr>
          <w:rFonts w:ascii="仿宋_GB2312" w:eastAsia="仿宋_GB2312"/>
          <w:sz w:val="32"/>
          <w:szCs w:val="32"/>
        </w:rPr>
        <w:t>通过电信普遍服务工程分区域</w:t>
      </w:r>
      <w:r>
        <w:rPr>
          <w:rFonts w:hint="eastAsia" w:ascii="仿宋_GB2312" w:eastAsia="仿宋_GB2312"/>
          <w:sz w:val="32"/>
          <w:szCs w:val="32"/>
        </w:rPr>
        <w:t>建设乡村网络，不能形成全区五级贯通的基础网络。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2</w:t>
      </w:r>
      <w:r>
        <w:rPr>
          <w:rFonts w:ascii="仿宋_GB2312" w:eastAsia="仿宋_GB2312"/>
          <w:b/>
          <w:sz w:val="32"/>
          <w:szCs w:val="32"/>
        </w:rPr>
        <w:t>.光纤资源丰富</w:t>
      </w:r>
      <w:r>
        <w:rPr>
          <w:rFonts w:hint="eastAsia" w:ascii="仿宋_GB2312" w:eastAsia="仿宋_GB2312"/>
          <w:b/>
          <w:sz w:val="32"/>
          <w:szCs w:val="32"/>
        </w:rPr>
        <w:t>、</w:t>
      </w:r>
      <w:r>
        <w:rPr>
          <w:rFonts w:ascii="仿宋_GB2312" w:eastAsia="仿宋_GB2312"/>
          <w:b/>
          <w:sz w:val="32"/>
          <w:szCs w:val="32"/>
        </w:rPr>
        <w:t>承载能力强</w:t>
      </w:r>
      <w:r>
        <w:rPr>
          <w:rFonts w:hint="eastAsia" w:ascii="仿宋_GB2312" w:eastAsia="仿宋_GB2312"/>
          <w:b/>
          <w:sz w:val="32"/>
          <w:szCs w:val="32"/>
        </w:rPr>
        <w:t>。</w:t>
      </w:r>
      <w:r>
        <w:rPr>
          <w:rFonts w:hint="eastAsia" w:ascii="仿宋_GB2312" w:eastAsia="仿宋_GB2312"/>
          <w:sz w:val="32"/>
          <w:szCs w:val="32"/>
        </w:rPr>
        <w:t>宁夏广电网络“宽带乡村”及“中小城市基础网络完善工程”于2</w:t>
      </w:r>
      <w:r>
        <w:rPr>
          <w:rFonts w:ascii="仿宋_GB2312" w:eastAsia="仿宋_GB2312"/>
          <w:sz w:val="32"/>
          <w:szCs w:val="32"/>
        </w:rPr>
        <w:t>016年设计实施</w:t>
      </w:r>
      <w:r>
        <w:rPr>
          <w:rFonts w:hint="eastAsia" w:ascii="仿宋_GB2312" w:eastAsia="仿宋_GB2312"/>
          <w:sz w:val="32"/>
          <w:szCs w:val="32"/>
        </w:rPr>
        <w:t>，为未来业务发展预留了丰富的光纤资源和承载能力。市县至市县一级干线9</w:t>
      </w:r>
      <w:r>
        <w:rPr>
          <w:rFonts w:ascii="仿宋_GB2312" w:eastAsia="仿宋_GB2312"/>
          <w:sz w:val="32"/>
          <w:szCs w:val="32"/>
        </w:rPr>
        <w:t>6芯</w:t>
      </w:r>
      <w:r>
        <w:rPr>
          <w:rFonts w:hint="eastAsia" w:ascii="仿宋_GB2312" w:eastAsia="仿宋_GB2312"/>
          <w:sz w:val="32"/>
          <w:szCs w:val="32"/>
        </w:rPr>
        <w:t>、</w:t>
      </w:r>
      <w:r>
        <w:rPr>
          <w:rFonts w:ascii="仿宋_GB2312" w:eastAsia="仿宋_GB2312"/>
          <w:sz w:val="32"/>
          <w:szCs w:val="32"/>
        </w:rPr>
        <w:t>市县至乡镇</w:t>
      </w:r>
      <w:r>
        <w:rPr>
          <w:rFonts w:hint="eastAsia" w:ascii="仿宋_GB2312" w:eastAsia="仿宋_GB2312"/>
          <w:sz w:val="32"/>
          <w:szCs w:val="32"/>
        </w:rPr>
        <w:t>4</w:t>
      </w:r>
      <w:r>
        <w:rPr>
          <w:rFonts w:ascii="仿宋_GB2312" w:eastAsia="仿宋_GB2312"/>
          <w:sz w:val="32"/>
          <w:szCs w:val="32"/>
        </w:rPr>
        <w:t>8芯以上</w:t>
      </w:r>
      <w:r>
        <w:rPr>
          <w:rFonts w:hint="eastAsia" w:ascii="仿宋_GB2312" w:eastAsia="仿宋_GB2312"/>
          <w:sz w:val="32"/>
          <w:szCs w:val="32"/>
        </w:rPr>
        <w:t>、</w:t>
      </w:r>
      <w:r>
        <w:rPr>
          <w:rFonts w:ascii="仿宋_GB2312" w:eastAsia="仿宋_GB2312"/>
          <w:sz w:val="32"/>
          <w:szCs w:val="32"/>
        </w:rPr>
        <w:t>乡镇至行政村</w:t>
      </w:r>
      <w:r>
        <w:rPr>
          <w:rFonts w:hint="eastAsia" w:ascii="仿宋_GB2312" w:eastAsia="仿宋_GB2312"/>
          <w:sz w:val="32"/>
          <w:szCs w:val="32"/>
        </w:rPr>
        <w:t>1</w:t>
      </w:r>
      <w:r>
        <w:rPr>
          <w:rFonts w:ascii="仿宋_GB2312" w:eastAsia="仿宋_GB2312"/>
          <w:sz w:val="32"/>
          <w:szCs w:val="32"/>
        </w:rPr>
        <w:t>2芯以上</w:t>
      </w:r>
      <w:r>
        <w:rPr>
          <w:rFonts w:hint="eastAsia" w:ascii="仿宋_GB2312" w:eastAsia="仿宋_GB2312"/>
          <w:sz w:val="32"/>
          <w:szCs w:val="32"/>
        </w:rPr>
        <w:t>。建设完成了</w:t>
      </w:r>
      <w:r>
        <w:rPr>
          <w:rFonts w:ascii="仿宋_GB2312" w:eastAsia="仿宋_GB2312"/>
          <w:sz w:val="32"/>
          <w:szCs w:val="32"/>
        </w:rPr>
        <w:t>100G骨干传输网络</w:t>
      </w:r>
      <w:r>
        <w:rPr>
          <w:rFonts w:hint="eastAsia" w:ascii="仿宋_GB2312" w:eastAsia="仿宋_GB2312"/>
          <w:sz w:val="32"/>
          <w:szCs w:val="32"/>
        </w:rPr>
        <w:t>、1</w:t>
      </w:r>
      <w:r>
        <w:rPr>
          <w:rFonts w:ascii="仿宋_GB2312" w:eastAsia="仿宋_GB2312"/>
          <w:sz w:val="32"/>
          <w:szCs w:val="32"/>
        </w:rPr>
        <w:t>00G数据网络</w:t>
      </w:r>
      <w:r>
        <w:rPr>
          <w:rFonts w:hint="eastAsia" w:ascii="仿宋_GB2312" w:eastAsia="仿宋_GB2312"/>
          <w:sz w:val="32"/>
          <w:szCs w:val="32"/>
        </w:rPr>
        <w:t>，</w:t>
      </w:r>
      <w:r>
        <w:rPr>
          <w:rFonts w:ascii="仿宋_GB2312" w:eastAsia="仿宋_GB2312"/>
          <w:sz w:val="32"/>
          <w:szCs w:val="32"/>
        </w:rPr>
        <w:t>并</w:t>
      </w:r>
      <w:r>
        <w:rPr>
          <w:rFonts w:hint="eastAsia" w:ascii="仿宋_GB2312" w:eastAsia="仿宋_GB2312"/>
          <w:sz w:val="32"/>
          <w:szCs w:val="32"/>
        </w:rPr>
        <w:t>构建</w:t>
      </w:r>
      <w:r>
        <w:rPr>
          <w:rFonts w:ascii="仿宋_GB2312" w:eastAsia="仿宋_GB2312"/>
          <w:sz w:val="32"/>
          <w:szCs w:val="32"/>
        </w:rPr>
        <w:t>了多级保护环路</w:t>
      </w:r>
      <w:r>
        <w:rPr>
          <w:rFonts w:hint="eastAsia" w:ascii="仿宋_GB2312" w:eastAsia="仿宋_GB2312"/>
          <w:sz w:val="32"/>
          <w:szCs w:val="32"/>
        </w:rPr>
        <w:t>，形成了“全省一网”和“一网多载”的传输格局；在传输速度和带宽上，广电网络核心传输带宽综合技术性能指标达到国内先进水平；在承载能力上，既能提供广电业务服务，又能承载综合信息服务的全领域、全要素、全产业链的综合文化信息网络。而对比三大电信运营商，缺乏网络建设项目的支撑，光纤资源匮乏、承载能力有限，尤其是乡村网络旧网，难以满足供销系统信息化发展的需求。</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ascii="楷体_GB2312" w:eastAsia="楷体_GB2312"/>
          <w:b/>
          <w:sz w:val="32"/>
          <w:szCs w:val="32"/>
        </w:rPr>
      </w:pPr>
      <w:r>
        <w:rPr>
          <w:rFonts w:hint="eastAsia" w:ascii="楷体_GB2312" w:eastAsia="楷体_GB2312"/>
          <w:b/>
          <w:sz w:val="32"/>
          <w:szCs w:val="32"/>
        </w:rPr>
        <w:t>（三）宁夏广电网络具备无可比拟的无线资源</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随着物联网技术和5G技术的发展，尤其农业农产品无线网络的普及应用，供销系统业务发展将与无线网络传输紧密结合，在农产品溯源、存储、配送等方面具有广泛的应用。以WB为代表的广电物联网技术对比运营商的物联网（Lora、NB）</w:t>
      </w:r>
      <w:r>
        <w:rPr>
          <w:rFonts w:ascii="仿宋_GB2312" w:eastAsia="仿宋_GB2312"/>
          <w:sz w:val="32"/>
          <w:szCs w:val="32"/>
        </w:rPr>
        <w:t>技术</w:t>
      </w:r>
      <w:r>
        <w:rPr>
          <w:rFonts w:hint="eastAsia" w:ascii="仿宋_GB2312" w:eastAsia="仿宋_GB2312"/>
          <w:sz w:val="32"/>
          <w:szCs w:val="32"/>
        </w:rPr>
        <w:t>，</w:t>
      </w:r>
      <w:r>
        <w:rPr>
          <w:rFonts w:ascii="仿宋_GB2312" w:eastAsia="仿宋_GB2312"/>
          <w:sz w:val="32"/>
          <w:szCs w:val="32"/>
        </w:rPr>
        <w:t>具有功率低</w:t>
      </w:r>
      <w:r>
        <w:rPr>
          <w:rFonts w:hint="eastAsia" w:ascii="仿宋_GB2312" w:eastAsia="仿宋_GB2312"/>
          <w:sz w:val="32"/>
          <w:szCs w:val="32"/>
        </w:rPr>
        <w:t>、覆盖广、成本低、部署简单、支持连接数量大等优势。同时，广电行业已经获得5G建设运营牌照，有线电视网络占据着700M的黄金频谱资源，因为该频段与最佳通信频段接近，具有高穿透性，大覆盖性等优良的频谱特性，能够大幅降低广电5G网络建设成本与周期，迅速应用于广大乡村。而运营商优质频谱资源已用于2G、4G建设，造成5G建设频谱覆盖范围小，建设成本高、周期长，很难形成全区覆盖。</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ascii="仿宋_GB2312" w:eastAsia="仿宋_GB2312"/>
          <w:sz w:val="32"/>
          <w:szCs w:val="32"/>
        </w:rPr>
      </w:pPr>
      <w:r>
        <w:rPr>
          <w:rFonts w:hint="eastAsia" w:ascii="楷体_GB2312" w:eastAsia="楷体_GB2312"/>
          <w:b/>
          <w:sz w:val="32"/>
          <w:szCs w:val="32"/>
        </w:rPr>
        <w:t>（四）</w:t>
      </w:r>
      <w:r>
        <w:rPr>
          <w:rFonts w:hint="eastAsia" w:ascii="楷体_GB2312" w:eastAsia="楷体_GB2312"/>
          <w:b/>
          <w:sz w:val="32"/>
          <w:szCs w:val="32"/>
          <w:lang w:eastAsia="zh-CN"/>
        </w:rPr>
        <w:t>宁夏广播电视网络有限公司</w:t>
      </w:r>
      <w:r>
        <w:rPr>
          <w:rFonts w:hint="eastAsia" w:ascii="楷体_GB2312" w:eastAsia="楷体_GB2312"/>
          <w:b/>
          <w:sz w:val="32"/>
          <w:szCs w:val="32"/>
        </w:rPr>
        <w:t>具有自主研发的融媒体平台</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宁夏广播电视网络有限公司</w:t>
      </w:r>
      <w:r>
        <w:rPr>
          <w:rFonts w:ascii="仿宋_GB2312" w:eastAsia="仿宋_GB2312"/>
          <w:sz w:val="32"/>
          <w:szCs w:val="32"/>
        </w:rPr>
        <w:t>自主创新打造了</w:t>
      </w:r>
      <w:r>
        <w:rPr>
          <w:rFonts w:hint="eastAsia" w:ascii="仿宋_GB2312" w:eastAsia="仿宋_GB2312"/>
          <w:sz w:val="32"/>
          <w:szCs w:val="32"/>
        </w:rPr>
        <w:t>融合媒体服务云平台（即六盘云平台）及市县分平台、睛彩宁夏手机A</w:t>
      </w:r>
      <w:r>
        <w:rPr>
          <w:rFonts w:ascii="仿宋_GB2312" w:eastAsia="仿宋_GB2312"/>
          <w:sz w:val="32"/>
          <w:szCs w:val="32"/>
        </w:rPr>
        <w:t>PP和微信公众号</w:t>
      </w:r>
      <w:r>
        <w:rPr>
          <w:rFonts w:hint="eastAsia" w:ascii="仿宋_GB2312" w:eastAsia="仿宋_GB2312"/>
          <w:sz w:val="32"/>
          <w:szCs w:val="32"/>
        </w:rPr>
        <w:t>，逐步构建了以主平台为核心，以市县分平台为基础，以移动新媒体平台为补充，以终端设备为窗口的逐级传送、一体化互动的媒体融合基本构架。可以为全区各市县供销系统建设个性化、差异化的供销电商版块，创新扩展供销销售渠道。而</w:t>
      </w:r>
      <w:r>
        <w:rPr>
          <w:rFonts w:ascii="仿宋_GB2312" w:eastAsia="仿宋_GB2312"/>
          <w:sz w:val="32"/>
          <w:szCs w:val="32"/>
        </w:rPr>
        <w:t>运营商IPTV平台</w:t>
      </w:r>
      <w:r>
        <w:rPr>
          <w:rFonts w:hint="eastAsia" w:ascii="仿宋_GB2312" w:eastAsia="仿宋_GB2312"/>
          <w:sz w:val="32"/>
          <w:szCs w:val="32"/>
        </w:rPr>
        <w:t>是国家-省两级架构，宁夏省级平台由宁夏电视台管控，扩展建设程序复杂、审批困难，无法实现本地化服务和即时更新等需求。</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0"/>
        <w:rPr>
          <w:rFonts w:hint="eastAsia" w:ascii="黑体" w:hAnsi="黑体" w:eastAsia="黑体"/>
          <w:sz w:val="32"/>
          <w:szCs w:val="32"/>
          <w:lang w:eastAsia="zh-CN"/>
        </w:rPr>
      </w:pPr>
      <w:r>
        <w:rPr>
          <w:rFonts w:hint="eastAsia" w:ascii="黑体" w:hAnsi="黑体" w:eastAsia="黑体"/>
          <w:sz w:val="32"/>
          <w:szCs w:val="32"/>
          <w:lang w:eastAsia="zh-CN"/>
        </w:rPr>
        <w:t>六、</w:t>
      </w:r>
      <w:r>
        <w:rPr>
          <w:rFonts w:hint="eastAsia" w:ascii="黑体" w:hAnsi="黑体" w:eastAsia="黑体"/>
          <w:sz w:val="32"/>
          <w:szCs w:val="32"/>
        </w:rPr>
        <w:t>信息化系统建设</w:t>
      </w:r>
      <w:r>
        <w:rPr>
          <w:rFonts w:hint="eastAsia" w:ascii="黑体" w:hAnsi="黑体" w:eastAsia="黑体"/>
          <w:sz w:val="32"/>
          <w:szCs w:val="32"/>
          <w:lang w:eastAsia="zh-CN"/>
        </w:rPr>
        <w:t>优势</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宁夏广播电视网络有限公司</w:t>
      </w:r>
      <w:r>
        <w:rPr>
          <w:rFonts w:hint="eastAsia" w:ascii="仿宋_GB2312" w:eastAsia="仿宋_GB2312"/>
          <w:sz w:val="32"/>
          <w:szCs w:val="32"/>
        </w:rPr>
        <w:t>不仅定位为大型文化企业、新一代网络运营商，也定位为综合信息服务商、系统集成商，业务范围也不只限于有线电视传播。除提供专网外，目前在全区、各市县已承接多个大型信息化项目建设，如“宽带乡村”、中小城市基础网络完善工程等基础网络建设项目；智慧城市、智慧社区、智慧乡村、智慧旅游等智慧类综合信息化项目；平安城市、智慧安防、天网工程、雪亮工程等安防类项目；无线城市、智能城市、数字城市、感知城市等城市基础建设项目；电子政务、智能交通、智能电网等行业信息化项目；融合媒体服务平台、智慧社区服务平台等平台类项目；新闻荟萃、在线教育、报刊摘要等融合类项目；并参与大数据中心、云计算中心等大型数据存储分析项目的建设。在我区“数字供销”平台建设发展过程中，能够发挥其建设经验和网络、技术、平台、团队优势，助力供销系统信息化平台和基础设施的建设维护。</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仿宋_GB2312" w:eastAsia="仿宋_GB2312"/>
          <w:sz w:val="32"/>
          <w:szCs w:val="32"/>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CE0D9B"/>
    <w:multiLevelType w:val="singleLevel"/>
    <w:tmpl w:val="D3CE0D9B"/>
    <w:lvl w:ilvl="0" w:tentative="0">
      <w:start w:val="2"/>
      <w:numFmt w:val="chineseCounting"/>
      <w:suff w:val="nothing"/>
      <w:lvlText w:val="（%1）"/>
      <w:lvlJc w:val="left"/>
      <w:rPr>
        <w:rFonts w:hint="eastAsia"/>
      </w:rPr>
    </w:lvl>
  </w:abstractNum>
  <w:abstractNum w:abstractNumId="1">
    <w:nsid w:val="3B87369A"/>
    <w:multiLevelType w:val="singleLevel"/>
    <w:tmpl w:val="3B87369A"/>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B756A"/>
    <w:rsid w:val="6E8B7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2019-10-14T03:42:00Z</dcterms:created>
  <dc:creator>Administrator</dc:creator>
  <cp:lastModifiedBy>Administrator</cp:lastModifiedBy>
  <dcterms:modified xsi:type="dcterms:W3CDTF">2019-10-14T03:43:50Z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